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90" w:type="dxa"/>
        <w:tblInd w:w="-34" w:type="dxa"/>
        <w:tblLook w:val="04A0" w:firstRow="1" w:lastRow="0" w:firstColumn="1" w:lastColumn="0" w:noHBand="0" w:noVBand="1"/>
      </w:tblPr>
      <w:tblGrid>
        <w:gridCol w:w="5387"/>
        <w:gridCol w:w="5103"/>
      </w:tblGrid>
      <w:tr w:rsidR="00132FA0" w:rsidRPr="00E01232" w14:paraId="35C175EF" w14:textId="77777777" w:rsidTr="00357423">
        <w:tc>
          <w:tcPr>
            <w:tcW w:w="5387" w:type="dxa"/>
            <w:tcBorders>
              <w:top w:val="single" w:sz="4" w:space="0" w:color="auto"/>
              <w:left w:val="single" w:sz="4" w:space="0" w:color="auto"/>
              <w:bottom w:val="single" w:sz="4" w:space="0" w:color="auto"/>
              <w:right w:val="single" w:sz="4" w:space="0" w:color="auto"/>
            </w:tcBorders>
          </w:tcPr>
          <w:p w14:paraId="5C8B5F07" w14:textId="77777777" w:rsidR="00132FA0" w:rsidRPr="00E01232" w:rsidRDefault="00132FA0" w:rsidP="007C33F4">
            <w:pPr>
              <w:pStyle w:val="NoSpacing"/>
              <w:rPr>
                <w:rFonts w:ascii="Times New Roman" w:hAnsi="Times New Roman"/>
                <w:sz w:val="28"/>
                <w:szCs w:val="28"/>
              </w:rPr>
            </w:pPr>
            <w:r w:rsidRPr="00E01232">
              <w:rPr>
                <w:rFonts w:ascii="Times New Roman" w:hAnsi="Times New Roman"/>
                <w:sz w:val="28"/>
                <w:szCs w:val="28"/>
              </w:rPr>
              <w:t>SỞ GDĐT TIỀN GIANG</w:t>
            </w:r>
          </w:p>
          <w:p w14:paraId="69C97D29" w14:textId="77777777" w:rsidR="00132FA0" w:rsidRPr="00E01232" w:rsidRDefault="00132FA0" w:rsidP="007C33F4">
            <w:pPr>
              <w:pStyle w:val="NoSpacing"/>
              <w:rPr>
                <w:rFonts w:ascii="Times New Roman" w:hAnsi="Times New Roman"/>
                <w:sz w:val="28"/>
                <w:szCs w:val="28"/>
              </w:rPr>
            </w:pPr>
            <w:r w:rsidRPr="00E01232">
              <w:rPr>
                <w:rFonts w:ascii="Times New Roman" w:hAnsi="Times New Roman"/>
                <w:sz w:val="28"/>
                <w:szCs w:val="28"/>
              </w:rPr>
              <w:t>TRƯỜNG THPT NAM KỲ KHỞI N GHĨA</w:t>
            </w:r>
          </w:p>
          <w:p w14:paraId="71D38421" w14:textId="77777777" w:rsidR="00132FA0" w:rsidRPr="00E01232" w:rsidRDefault="00132FA0" w:rsidP="007C33F4">
            <w:pPr>
              <w:pStyle w:val="NoSpacing"/>
              <w:rPr>
                <w:rFonts w:ascii="Times New Roman" w:hAnsi="Times New Roman"/>
                <w:sz w:val="28"/>
                <w:szCs w:val="28"/>
              </w:rPr>
            </w:pPr>
            <w:r w:rsidRPr="00E01232">
              <w:rPr>
                <w:rFonts w:ascii="Times New Roman" w:hAnsi="Times New Roman"/>
                <w:sz w:val="28"/>
                <w:szCs w:val="28"/>
              </w:rPr>
              <w:t>ĐỀ KT CHÍNH THỨC</w:t>
            </w:r>
          </w:p>
          <w:p w14:paraId="5A80D7F4" w14:textId="77777777" w:rsidR="00132FA0" w:rsidRPr="00E01232" w:rsidRDefault="00132FA0" w:rsidP="007C33F4">
            <w:pPr>
              <w:pStyle w:val="NoSpacing"/>
              <w:rPr>
                <w:rFonts w:ascii="Times New Roman" w:hAnsi="Times New Roman"/>
                <w:sz w:val="28"/>
                <w:szCs w:val="28"/>
              </w:rPr>
            </w:pPr>
            <w:r w:rsidRPr="00E01232">
              <w:rPr>
                <w:rFonts w:ascii="Times New Roman" w:hAnsi="Times New Roman"/>
                <w:sz w:val="28"/>
                <w:szCs w:val="28"/>
              </w:rPr>
              <w:t xml:space="preserve">              (ĐỀ có 02trang)</w:t>
            </w:r>
          </w:p>
          <w:p w14:paraId="1BE9901F" w14:textId="77777777" w:rsidR="00132FA0" w:rsidRPr="00E01232" w:rsidRDefault="00132FA0" w:rsidP="007C33F4">
            <w:pPr>
              <w:pStyle w:val="NoSpacing"/>
              <w:rPr>
                <w:rFonts w:ascii="Times New Roman" w:hAnsi="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14:paraId="6A4ABEFD" w14:textId="786CDCAE" w:rsidR="00132FA0" w:rsidRPr="00E01232" w:rsidRDefault="00132FA0" w:rsidP="007C33F4">
            <w:pPr>
              <w:pStyle w:val="NoSpacing"/>
              <w:rPr>
                <w:rFonts w:ascii="Times New Roman" w:hAnsi="Times New Roman"/>
                <w:sz w:val="28"/>
                <w:szCs w:val="28"/>
              </w:rPr>
            </w:pPr>
            <w:r w:rsidRPr="00E01232">
              <w:rPr>
                <w:rFonts w:ascii="Times New Roman" w:hAnsi="Times New Roman"/>
                <w:sz w:val="28"/>
                <w:szCs w:val="28"/>
              </w:rPr>
              <w:t xml:space="preserve"> ĐỀ KIỂM TRA </w:t>
            </w:r>
            <w:r w:rsidR="00A45C55">
              <w:rPr>
                <w:rFonts w:ascii="Times New Roman" w:hAnsi="Times New Roman"/>
                <w:sz w:val="28"/>
                <w:szCs w:val="28"/>
              </w:rPr>
              <w:t>CUỐI</w:t>
            </w:r>
            <w:r w:rsidRPr="00E01232">
              <w:rPr>
                <w:rFonts w:ascii="Times New Roman" w:hAnsi="Times New Roman"/>
                <w:sz w:val="28"/>
                <w:szCs w:val="28"/>
              </w:rPr>
              <w:t xml:space="preserve"> HỌC KỲ </w:t>
            </w:r>
            <w:r>
              <w:rPr>
                <w:rFonts w:ascii="Times New Roman" w:hAnsi="Times New Roman"/>
                <w:sz w:val="28"/>
                <w:szCs w:val="28"/>
              </w:rPr>
              <w:t>2</w:t>
            </w:r>
          </w:p>
          <w:p w14:paraId="508DE5EC" w14:textId="77777777" w:rsidR="00132FA0" w:rsidRPr="00E01232" w:rsidRDefault="00132FA0" w:rsidP="007C33F4">
            <w:pPr>
              <w:pStyle w:val="NoSpacing"/>
              <w:rPr>
                <w:rFonts w:ascii="Times New Roman" w:hAnsi="Times New Roman"/>
                <w:sz w:val="28"/>
                <w:szCs w:val="28"/>
              </w:rPr>
            </w:pPr>
            <w:r w:rsidRPr="00E01232">
              <w:rPr>
                <w:rFonts w:ascii="Times New Roman" w:hAnsi="Times New Roman"/>
                <w:sz w:val="28"/>
                <w:szCs w:val="28"/>
              </w:rPr>
              <w:t>NĂM HỌC: 2021-2022</w:t>
            </w:r>
          </w:p>
          <w:p w14:paraId="6EBA6BCB" w14:textId="77777777" w:rsidR="00132FA0" w:rsidRPr="00E01232" w:rsidRDefault="00132FA0" w:rsidP="007C33F4">
            <w:pPr>
              <w:pStyle w:val="NoSpacing"/>
              <w:rPr>
                <w:rFonts w:ascii="Times New Roman" w:hAnsi="Times New Roman"/>
                <w:sz w:val="28"/>
                <w:szCs w:val="28"/>
              </w:rPr>
            </w:pPr>
            <w:r w:rsidRPr="00E01232">
              <w:rPr>
                <w:rFonts w:ascii="Times New Roman" w:hAnsi="Times New Roman"/>
                <w:sz w:val="28"/>
                <w:szCs w:val="28"/>
              </w:rPr>
              <w:t>MÔN: NGỮ VĂN 12</w:t>
            </w:r>
          </w:p>
          <w:p w14:paraId="00C63B84" w14:textId="4C27736C" w:rsidR="00132FA0" w:rsidRPr="00E01232" w:rsidRDefault="00132FA0" w:rsidP="007C33F4">
            <w:pPr>
              <w:pStyle w:val="NoSpacing"/>
              <w:rPr>
                <w:rFonts w:ascii="Times New Roman" w:hAnsi="Times New Roman"/>
                <w:sz w:val="28"/>
                <w:szCs w:val="28"/>
              </w:rPr>
            </w:pPr>
            <w:r w:rsidRPr="00E01232">
              <w:rPr>
                <w:rFonts w:ascii="Times New Roman" w:hAnsi="Times New Roman"/>
                <w:sz w:val="28"/>
                <w:szCs w:val="28"/>
              </w:rPr>
              <w:t xml:space="preserve">Ngày kiểm tra: </w:t>
            </w:r>
            <w:r w:rsidR="00D6003E">
              <w:rPr>
                <w:rFonts w:ascii="Times New Roman" w:hAnsi="Times New Roman"/>
                <w:sz w:val="28"/>
                <w:szCs w:val="28"/>
              </w:rPr>
              <w:t>3</w:t>
            </w:r>
            <w:r w:rsidRPr="00E01232">
              <w:rPr>
                <w:rFonts w:ascii="Times New Roman" w:hAnsi="Times New Roman"/>
                <w:sz w:val="28"/>
                <w:szCs w:val="28"/>
              </w:rPr>
              <w:t>/</w:t>
            </w:r>
            <w:r w:rsidR="00A45C55">
              <w:rPr>
                <w:rFonts w:ascii="Times New Roman" w:hAnsi="Times New Roman"/>
                <w:sz w:val="28"/>
                <w:szCs w:val="28"/>
              </w:rPr>
              <w:t>5</w:t>
            </w:r>
            <w:r w:rsidRPr="00E01232">
              <w:rPr>
                <w:rFonts w:ascii="Times New Roman" w:hAnsi="Times New Roman"/>
                <w:sz w:val="28"/>
                <w:szCs w:val="28"/>
              </w:rPr>
              <w:t>/202</w:t>
            </w:r>
            <w:r>
              <w:rPr>
                <w:rFonts w:ascii="Times New Roman" w:hAnsi="Times New Roman"/>
                <w:sz w:val="28"/>
                <w:szCs w:val="28"/>
              </w:rPr>
              <w:t>2</w:t>
            </w:r>
          </w:p>
          <w:p w14:paraId="4FE5F8AA" w14:textId="435578E1" w:rsidR="00132FA0" w:rsidRPr="00E01232" w:rsidRDefault="00132FA0" w:rsidP="007C33F4">
            <w:pPr>
              <w:pStyle w:val="NoSpacing"/>
              <w:rPr>
                <w:rFonts w:ascii="Times New Roman" w:hAnsi="Times New Roman"/>
                <w:sz w:val="28"/>
                <w:szCs w:val="28"/>
              </w:rPr>
            </w:pPr>
            <w:r w:rsidRPr="00E01232">
              <w:rPr>
                <w:rFonts w:ascii="Times New Roman" w:hAnsi="Times New Roman"/>
                <w:sz w:val="28"/>
                <w:szCs w:val="28"/>
              </w:rPr>
              <w:t xml:space="preserve">Thời gian làm bài: </w:t>
            </w:r>
            <w:r w:rsidR="00A45C55">
              <w:rPr>
                <w:rFonts w:ascii="Times New Roman" w:hAnsi="Times New Roman"/>
                <w:sz w:val="28"/>
                <w:szCs w:val="28"/>
              </w:rPr>
              <w:t>120</w:t>
            </w:r>
            <w:r w:rsidRPr="00E01232">
              <w:rPr>
                <w:rFonts w:ascii="Times New Roman" w:hAnsi="Times New Roman"/>
                <w:sz w:val="28"/>
                <w:szCs w:val="28"/>
              </w:rPr>
              <w:t xml:space="preserve"> phút</w:t>
            </w:r>
          </w:p>
          <w:p w14:paraId="44817710" w14:textId="77777777" w:rsidR="00132FA0" w:rsidRPr="00E01232" w:rsidRDefault="00132FA0" w:rsidP="007C33F4">
            <w:pPr>
              <w:pStyle w:val="NoSpacing"/>
              <w:rPr>
                <w:rFonts w:ascii="Times New Roman" w:hAnsi="Times New Roman"/>
                <w:sz w:val="28"/>
                <w:szCs w:val="28"/>
              </w:rPr>
            </w:pPr>
          </w:p>
        </w:tc>
      </w:tr>
    </w:tbl>
    <w:p w14:paraId="555EE009" w14:textId="6E04196E" w:rsidR="002448AA" w:rsidRDefault="002448AA"/>
    <w:p w14:paraId="624B5C1C" w14:textId="77777777" w:rsidR="00132FA0" w:rsidRPr="00284288" w:rsidRDefault="00132FA0" w:rsidP="00132FA0">
      <w:pPr>
        <w:spacing w:after="0" w:line="240" w:lineRule="auto"/>
        <w:jc w:val="both"/>
        <w:rPr>
          <w:rFonts w:cs="Times New Roman"/>
          <w:b/>
          <w:bCs/>
        </w:rPr>
      </w:pPr>
      <w:r w:rsidRPr="00284288">
        <w:rPr>
          <w:rFonts w:cs="Times New Roman"/>
          <w:b/>
          <w:bCs/>
        </w:rPr>
        <w:t>I. ĐỌC HIỂU (3,0 điểm)</w:t>
      </w:r>
    </w:p>
    <w:p w14:paraId="00198008" w14:textId="77777777" w:rsidR="00132FA0" w:rsidRPr="00284288" w:rsidRDefault="00132FA0" w:rsidP="00132FA0">
      <w:pPr>
        <w:spacing w:after="120" w:line="240" w:lineRule="auto"/>
        <w:jc w:val="both"/>
        <w:rPr>
          <w:rFonts w:cs="Times New Roman"/>
          <w:b/>
          <w:bCs/>
        </w:rPr>
      </w:pPr>
      <w:r w:rsidRPr="00284288">
        <w:rPr>
          <w:rFonts w:cs="Times New Roman"/>
          <w:b/>
          <w:bCs/>
        </w:rPr>
        <w:t xml:space="preserve">  Đọc đoạn trích:</w:t>
      </w:r>
    </w:p>
    <w:p w14:paraId="6D516EEC" w14:textId="77777777" w:rsidR="00132FA0" w:rsidRPr="00284288" w:rsidRDefault="00132FA0" w:rsidP="00132FA0">
      <w:pPr>
        <w:spacing w:after="120" w:line="240" w:lineRule="auto"/>
        <w:jc w:val="both"/>
        <w:rPr>
          <w:rFonts w:cs="Times New Roman"/>
          <w:i/>
          <w:iCs/>
        </w:rPr>
      </w:pPr>
      <w:r w:rsidRPr="00284288">
        <w:rPr>
          <w:rFonts w:cs="Times New Roman"/>
        </w:rPr>
        <w:t xml:space="preserve">             </w:t>
      </w:r>
      <w:r w:rsidRPr="00284288">
        <w:rPr>
          <w:rFonts w:cs="Times New Roman"/>
          <w:i/>
          <w:iCs/>
        </w:rPr>
        <w:t>Có một quy luật gọi là “quy luật mười nghìn giờ”. Các nhà khoa học đã chứng minh rằng trong những điều kiện thông thường, một người bình thường kiên trì làm một loại công việc gì đó, sau nhiều nhất là mười nghìn giờ người ấy sẽ đạt đến trình độ thành thạo như một chuyên gia trong công việc ấy. Nếu các em đạt đến trình độ chuyên gia, các em sẽ có chỗ dùng, không phải nơi này thì là nơi khác, chắc chắn như vậy.</w:t>
      </w:r>
    </w:p>
    <w:p w14:paraId="68194088" w14:textId="77777777" w:rsidR="00132FA0" w:rsidRPr="00284288" w:rsidRDefault="00132FA0" w:rsidP="00132FA0">
      <w:pPr>
        <w:spacing w:after="120" w:line="240" w:lineRule="auto"/>
        <w:jc w:val="both"/>
        <w:rPr>
          <w:rFonts w:cs="Times New Roman"/>
          <w:i/>
          <w:iCs/>
        </w:rPr>
      </w:pPr>
      <w:r w:rsidRPr="00284288">
        <w:rPr>
          <w:rFonts w:cs="Times New Roman"/>
          <w:i/>
          <w:iCs/>
        </w:rPr>
        <w:t xml:space="preserve">           Còn một điều khác quan trọng hơn cả mười nghìn giờ, đó là sự yêu thích công việc của mình. Các em có bao giờ nhìn thấy một người đầu bếp nổi danh và tài hoa nào lại miễn cưỡng nấu bếp như một công việc khổ sai? Có bao giờ thấy một ông thầy lên lớp chốc chốc lại nhìn đồng hồ mong cho hết giờ để ra về lại được học trò yêu quý và nhớ mãi? Chắc chắn là không!</w:t>
      </w:r>
    </w:p>
    <w:p w14:paraId="2BCD7F25" w14:textId="77777777" w:rsidR="00132FA0" w:rsidRPr="00284288" w:rsidRDefault="00132FA0" w:rsidP="00132FA0">
      <w:pPr>
        <w:spacing w:after="120" w:line="240" w:lineRule="auto"/>
        <w:jc w:val="both"/>
        <w:rPr>
          <w:rFonts w:cs="Times New Roman"/>
          <w:i/>
          <w:iCs/>
        </w:rPr>
      </w:pPr>
      <w:r w:rsidRPr="00284288">
        <w:rPr>
          <w:rFonts w:cs="Times New Roman"/>
          <w:i/>
          <w:iCs/>
        </w:rPr>
        <w:t xml:space="preserve">           Các em không thể thành công thật sự trong công việc nếu các em không yêu thích công việc ấy. Có rất nhiều người không may buộc phải làm một công việc nhàm chán mà họ không hề thấy hứng thú, chỉ như một kế sinh nhai. Thật đáng tiếc vì tám giờ vàng ngọc, tức một phần ba cuộc đời của họ đã trôi qua một cách nhạt nhẽo vô vị và uổng phí.</w:t>
      </w:r>
    </w:p>
    <w:p w14:paraId="05936AD6" w14:textId="0C03AA67" w:rsidR="00132FA0" w:rsidRPr="00284288" w:rsidRDefault="00132FA0" w:rsidP="00132FA0">
      <w:pPr>
        <w:spacing w:after="120" w:line="240" w:lineRule="auto"/>
        <w:jc w:val="right"/>
        <w:rPr>
          <w:rFonts w:cs="Times New Roman"/>
        </w:rPr>
      </w:pPr>
      <w:r w:rsidRPr="00284288">
        <w:rPr>
          <w:rFonts w:cs="Times New Roman"/>
        </w:rPr>
        <w:t xml:space="preserve">     </w:t>
      </w:r>
      <w:r>
        <w:rPr>
          <w:rFonts w:cs="Times New Roman"/>
        </w:rPr>
        <w:t xml:space="preserve">                                    </w:t>
      </w:r>
      <w:r w:rsidRPr="00284288">
        <w:rPr>
          <w:rFonts w:cs="Times New Roman"/>
        </w:rPr>
        <w:t xml:space="preserve"> (Cuộc đời là một sự lựa chọn, TS.Phạm Thị Ly, báo Tuổi trẻ Online, ngày 29/4/2013)</w:t>
      </w:r>
    </w:p>
    <w:p w14:paraId="037656A8" w14:textId="77777777" w:rsidR="00132FA0" w:rsidRPr="00284288" w:rsidRDefault="00132FA0" w:rsidP="00132FA0">
      <w:pPr>
        <w:spacing w:after="0" w:line="240" w:lineRule="auto"/>
        <w:jc w:val="both"/>
        <w:rPr>
          <w:rFonts w:cs="Times New Roman"/>
          <w:b/>
          <w:bCs/>
        </w:rPr>
      </w:pPr>
      <w:r w:rsidRPr="00284288">
        <w:rPr>
          <w:rFonts w:cs="Times New Roman"/>
          <w:b/>
          <w:bCs/>
        </w:rPr>
        <w:t>Thực hiện các yêu cầu sau:</w:t>
      </w:r>
    </w:p>
    <w:p w14:paraId="6DE7265F" w14:textId="71B3E36F" w:rsidR="00132FA0" w:rsidRPr="00357423" w:rsidRDefault="00132FA0" w:rsidP="00357423">
      <w:pPr>
        <w:spacing w:after="120" w:line="240" w:lineRule="auto"/>
        <w:rPr>
          <w:rFonts w:cs="Times New Roman"/>
          <w:i/>
          <w:iCs/>
        </w:rPr>
      </w:pPr>
      <w:r w:rsidRPr="00284288">
        <w:rPr>
          <w:rFonts w:cs="Times New Roman"/>
          <w:b/>
          <w:bCs/>
        </w:rPr>
        <w:t>Câu 1.</w:t>
      </w:r>
      <w:r w:rsidRPr="00284288">
        <w:rPr>
          <w:rFonts w:cs="Times New Roman"/>
        </w:rPr>
        <w:t xml:space="preserve"> Chỉ ra phương thức biểu đạt chính được sử dụng trong đoạn trích trên.</w:t>
      </w:r>
      <w:r w:rsidR="0054629F">
        <w:rPr>
          <w:rFonts w:cs="Times New Roman"/>
        </w:rPr>
        <w:t xml:space="preserve"> </w:t>
      </w:r>
      <w:r w:rsidR="00357423">
        <w:rPr>
          <w:rFonts w:cs="Times New Roman"/>
        </w:rPr>
        <w:t>(</w:t>
      </w:r>
      <w:r w:rsidR="00357423" w:rsidRPr="00357423">
        <w:rPr>
          <w:rFonts w:cs="Times New Roman"/>
          <w:i/>
          <w:iCs/>
        </w:rPr>
        <w:t>0,75 điểm)</w:t>
      </w:r>
    </w:p>
    <w:p w14:paraId="57B80551" w14:textId="78DBD6D3" w:rsidR="00132FA0" w:rsidRPr="00284288" w:rsidRDefault="00132FA0" w:rsidP="00357423">
      <w:pPr>
        <w:spacing w:after="120" w:line="240" w:lineRule="auto"/>
        <w:rPr>
          <w:rFonts w:cs="Times New Roman"/>
        </w:rPr>
      </w:pPr>
      <w:r w:rsidRPr="00284288">
        <w:rPr>
          <w:rFonts w:cs="Times New Roman"/>
          <w:b/>
          <w:bCs/>
        </w:rPr>
        <w:t>Câu 2.</w:t>
      </w:r>
      <w:r w:rsidR="00357423">
        <w:rPr>
          <w:rFonts w:cs="Times New Roman"/>
          <w:b/>
          <w:bCs/>
        </w:rPr>
        <w:t xml:space="preserve"> </w:t>
      </w:r>
      <w:r w:rsidR="00357423" w:rsidRPr="00357423">
        <w:rPr>
          <w:rFonts w:cs="Times New Roman"/>
        </w:rPr>
        <w:t>T</w:t>
      </w:r>
      <w:r w:rsidRPr="00284288">
        <w:rPr>
          <w:rFonts w:cs="Times New Roman"/>
        </w:rPr>
        <w:t>heo đoạn trích, một điều khác quan trọng hơn cả mười nghìn giờ là gì?</w:t>
      </w:r>
      <w:r w:rsidR="00357423">
        <w:rPr>
          <w:rFonts w:cs="Times New Roman"/>
        </w:rPr>
        <w:t>(</w:t>
      </w:r>
      <w:r w:rsidR="00357423" w:rsidRPr="00357423">
        <w:rPr>
          <w:rFonts w:cs="Times New Roman"/>
          <w:i/>
          <w:iCs/>
        </w:rPr>
        <w:t>0,75điểm)</w:t>
      </w:r>
    </w:p>
    <w:p w14:paraId="49B0E98A" w14:textId="30000B9E" w:rsidR="00132FA0" w:rsidRPr="00284288" w:rsidRDefault="00132FA0" w:rsidP="00132FA0">
      <w:pPr>
        <w:spacing w:after="120" w:line="240" w:lineRule="auto"/>
        <w:jc w:val="both"/>
        <w:rPr>
          <w:rFonts w:cs="Times New Roman"/>
          <w:i/>
          <w:iCs/>
        </w:rPr>
      </w:pPr>
      <w:r w:rsidRPr="00284288">
        <w:rPr>
          <w:rFonts w:cs="Times New Roman"/>
          <w:b/>
          <w:bCs/>
        </w:rPr>
        <w:t>Câu 3.</w:t>
      </w:r>
      <w:r w:rsidRPr="00284288">
        <w:rPr>
          <w:rFonts w:cs="Times New Roman"/>
        </w:rPr>
        <w:t xml:space="preserve"> Nêu hiệu quả của việc sử dụng câu hỏi tu từ trong các câu văn sau: </w:t>
      </w:r>
      <w:r w:rsidRPr="00284288">
        <w:rPr>
          <w:rFonts w:cs="Times New Roman"/>
          <w:i/>
          <w:iCs/>
        </w:rPr>
        <w:t>Các em có bao giờ nhìn thấy một người đầu bếp nổi danh và tài hoa nào lại miễn cưỡng nấu bếp như một công việc khổ sai? Có bao giờ thấy một ông thầy lên lớp chốc chốc lại nhìn đồng hồ mong cho hết giờ để ra về lại được học trò yêu quý và nhớ mãi?</w:t>
      </w:r>
      <w:r w:rsidR="00357423">
        <w:rPr>
          <w:rFonts w:cs="Times New Roman"/>
          <w:i/>
          <w:iCs/>
        </w:rPr>
        <w:t xml:space="preserve"> </w:t>
      </w:r>
      <w:r w:rsidR="00357423">
        <w:rPr>
          <w:rFonts w:cs="Times New Roman"/>
        </w:rPr>
        <w:t>(</w:t>
      </w:r>
      <w:r w:rsidR="00357423">
        <w:rPr>
          <w:rFonts w:cs="Times New Roman"/>
          <w:i/>
          <w:iCs/>
        </w:rPr>
        <w:t>1,0</w:t>
      </w:r>
      <w:r w:rsidR="00357423" w:rsidRPr="00357423">
        <w:rPr>
          <w:rFonts w:cs="Times New Roman"/>
          <w:i/>
          <w:iCs/>
        </w:rPr>
        <w:t xml:space="preserve"> điểm)</w:t>
      </w:r>
    </w:p>
    <w:p w14:paraId="22FC294D" w14:textId="268303A7" w:rsidR="00132FA0" w:rsidRPr="00132FA0" w:rsidRDefault="00132FA0" w:rsidP="00132FA0">
      <w:pPr>
        <w:spacing w:after="120" w:line="240" w:lineRule="auto"/>
        <w:jc w:val="both"/>
        <w:rPr>
          <w:rFonts w:cs="Times New Roman"/>
        </w:rPr>
      </w:pPr>
      <w:r w:rsidRPr="00284288">
        <w:rPr>
          <w:rFonts w:cs="Times New Roman"/>
          <w:b/>
          <w:bCs/>
        </w:rPr>
        <w:t>Câu 4.</w:t>
      </w:r>
      <w:r w:rsidRPr="00284288">
        <w:rPr>
          <w:rFonts w:cs="Times New Roman"/>
        </w:rPr>
        <w:t xml:space="preserve"> Anh/Chị có cho rằng: </w:t>
      </w:r>
      <w:r w:rsidR="00C02DED">
        <w:rPr>
          <w:rFonts w:cs="Times New Roman"/>
        </w:rPr>
        <w:t>“</w:t>
      </w:r>
      <w:r w:rsidRPr="00284288">
        <w:rPr>
          <w:rFonts w:cs="Times New Roman"/>
          <w:i/>
          <w:iCs/>
        </w:rPr>
        <w:t>buộc phải làm một công việc nhàm chán mà họ không hề thấy hứng thú, chỉ như một kế sinh nhai tức là một phần ba cuộc đời của họ đã trôi qua một cách nhạt nhẽo vô vị và uổng phí</w:t>
      </w:r>
      <w:r w:rsidR="00C02DED">
        <w:rPr>
          <w:rFonts w:cs="Times New Roman"/>
          <w:i/>
          <w:iCs/>
        </w:rPr>
        <w:t xml:space="preserve">” </w:t>
      </w:r>
      <w:r w:rsidR="00C02DED" w:rsidRPr="00C02DED">
        <w:rPr>
          <w:rFonts w:cs="Times New Roman"/>
        </w:rPr>
        <w:t>không</w:t>
      </w:r>
      <w:r w:rsidRPr="00284288">
        <w:rPr>
          <w:rFonts w:cs="Times New Roman"/>
        </w:rPr>
        <w:t xml:space="preserve">? </w:t>
      </w:r>
      <w:r w:rsidRPr="00132FA0">
        <w:rPr>
          <w:rFonts w:cs="Times New Roman"/>
        </w:rPr>
        <w:t>Vì sao?</w:t>
      </w:r>
      <w:r w:rsidR="00357423">
        <w:rPr>
          <w:rFonts w:cs="Times New Roman"/>
        </w:rPr>
        <w:t xml:space="preserve"> (</w:t>
      </w:r>
      <w:r w:rsidR="00357423" w:rsidRPr="00357423">
        <w:rPr>
          <w:rFonts w:cs="Times New Roman"/>
          <w:i/>
          <w:iCs/>
        </w:rPr>
        <w:t>0,5 điểm)</w:t>
      </w:r>
    </w:p>
    <w:p w14:paraId="3EC94477" w14:textId="77777777" w:rsidR="00132FA0" w:rsidRPr="00132FA0" w:rsidRDefault="00132FA0" w:rsidP="00132FA0">
      <w:pPr>
        <w:spacing w:after="120" w:line="240" w:lineRule="auto"/>
        <w:jc w:val="both"/>
        <w:rPr>
          <w:rFonts w:cs="Times New Roman"/>
          <w:b/>
          <w:bCs/>
        </w:rPr>
      </w:pPr>
      <w:r w:rsidRPr="00132FA0">
        <w:rPr>
          <w:rFonts w:cs="Times New Roman"/>
          <w:b/>
          <w:bCs/>
        </w:rPr>
        <w:t>II. LÀM VĂN (7,0 điểm)</w:t>
      </w:r>
    </w:p>
    <w:p w14:paraId="4A546CBC" w14:textId="77777777" w:rsidR="00132FA0" w:rsidRPr="00132FA0" w:rsidRDefault="00132FA0" w:rsidP="00132FA0">
      <w:pPr>
        <w:spacing w:after="120" w:line="240" w:lineRule="auto"/>
        <w:jc w:val="both"/>
        <w:rPr>
          <w:rFonts w:cs="Times New Roman"/>
        </w:rPr>
      </w:pPr>
      <w:r w:rsidRPr="00132FA0">
        <w:rPr>
          <w:rFonts w:cs="Times New Roman"/>
          <w:b/>
          <w:bCs/>
        </w:rPr>
        <w:lastRenderedPageBreak/>
        <w:t>Câu 1</w:t>
      </w:r>
      <w:r w:rsidRPr="00132FA0">
        <w:rPr>
          <w:rFonts w:cs="Times New Roman"/>
        </w:rPr>
        <w:t xml:space="preserve"> (2,0 điểm )</w:t>
      </w:r>
    </w:p>
    <w:p w14:paraId="23DC4A88" w14:textId="77777777" w:rsidR="00132FA0" w:rsidRPr="00132FA0" w:rsidRDefault="00132FA0" w:rsidP="00132FA0">
      <w:pPr>
        <w:spacing w:after="120" w:line="240" w:lineRule="auto"/>
        <w:jc w:val="both"/>
        <w:rPr>
          <w:rFonts w:cs="Times New Roman"/>
        </w:rPr>
      </w:pPr>
      <w:r w:rsidRPr="00132FA0">
        <w:rPr>
          <w:rFonts w:cs="Times New Roman"/>
        </w:rPr>
        <w:t xml:space="preserve">          Anh/chị hãy viết một đoạn văn (khoảng 200 chữ) trình bày suy nghĩ của bản thân về ý nghĩa của việc lựa chọn đúng công việc mình yêu thích.</w:t>
      </w:r>
    </w:p>
    <w:p w14:paraId="5523FBE7" w14:textId="77777777" w:rsidR="00132FA0" w:rsidRPr="00C02DED" w:rsidRDefault="00132FA0" w:rsidP="00132FA0">
      <w:pPr>
        <w:spacing w:after="120"/>
        <w:jc w:val="both"/>
        <w:rPr>
          <w:rFonts w:cs="Times New Roman"/>
        </w:rPr>
      </w:pPr>
      <w:r w:rsidRPr="00C02DED">
        <w:rPr>
          <w:rFonts w:cs="Times New Roman"/>
          <w:b/>
          <w:bCs/>
        </w:rPr>
        <w:t>Câu 2</w:t>
      </w:r>
      <w:r w:rsidRPr="00C02DED">
        <w:rPr>
          <w:rFonts w:cs="Times New Roman"/>
        </w:rPr>
        <w:t xml:space="preserve"> (5,0 điểm)</w:t>
      </w:r>
    </w:p>
    <w:p w14:paraId="6083A51B" w14:textId="77777777" w:rsidR="00132FA0" w:rsidRPr="00C02DED" w:rsidRDefault="00132FA0" w:rsidP="00132FA0">
      <w:pPr>
        <w:spacing w:after="0" w:line="240" w:lineRule="auto"/>
        <w:jc w:val="both"/>
        <w:rPr>
          <w:rFonts w:cs="Times New Roman"/>
          <w:i/>
          <w:iCs/>
        </w:rPr>
      </w:pPr>
      <w:r w:rsidRPr="00C02DED">
        <w:rPr>
          <w:rFonts w:cs="Times New Roman"/>
          <w:i/>
          <w:iCs/>
        </w:rPr>
        <w:t xml:space="preserve">               "Hồn Trương Ba: Ông Đế Thích ạ, tôi không thể tiếp tục mang thân anh hàng thịt được nữa, không thể được!</w:t>
      </w:r>
    </w:p>
    <w:p w14:paraId="3561F4FF" w14:textId="77777777" w:rsidR="00132FA0" w:rsidRPr="00C02DED" w:rsidRDefault="00132FA0" w:rsidP="00132FA0">
      <w:pPr>
        <w:spacing w:after="0" w:line="240" w:lineRule="auto"/>
        <w:jc w:val="both"/>
        <w:rPr>
          <w:rFonts w:cs="Times New Roman"/>
          <w:i/>
          <w:iCs/>
        </w:rPr>
      </w:pPr>
      <w:r w:rsidRPr="00C02DED">
        <w:rPr>
          <w:rFonts w:cs="Times New Roman"/>
          <w:i/>
          <w:iCs/>
        </w:rPr>
        <w:t xml:space="preserve">            Đế Thích: Sao thế? Có gì không ổn đâu!</w:t>
      </w:r>
    </w:p>
    <w:p w14:paraId="0A009B9A" w14:textId="77777777" w:rsidR="00132FA0" w:rsidRPr="00C02DED" w:rsidRDefault="00132FA0" w:rsidP="00132FA0">
      <w:pPr>
        <w:spacing w:after="0" w:line="240" w:lineRule="auto"/>
        <w:jc w:val="both"/>
        <w:rPr>
          <w:rFonts w:cs="Times New Roman"/>
          <w:i/>
          <w:iCs/>
        </w:rPr>
      </w:pPr>
      <w:r w:rsidRPr="00C02DED">
        <w:rPr>
          <w:rFonts w:cs="Times New Roman"/>
          <w:i/>
          <w:iCs/>
        </w:rPr>
        <w:t xml:space="preserve">            Hồn Trương Ba: Không thể bên trong một đằng, bên ngoài một nẻo được. Tôi muốn được là tôi toàn vẹn.</w:t>
      </w:r>
    </w:p>
    <w:p w14:paraId="545E28ED" w14:textId="77777777" w:rsidR="00132FA0" w:rsidRPr="00C02DED" w:rsidRDefault="00132FA0" w:rsidP="00132FA0">
      <w:pPr>
        <w:spacing w:after="0" w:line="240" w:lineRule="auto"/>
        <w:jc w:val="both"/>
        <w:rPr>
          <w:rFonts w:cs="Times New Roman"/>
          <w:i/>
          <w:iCs/>
        </w:rPr>
      </w:pPr>
      <w:r w:rsidRPr="00C02DED">
        <w:rPr>
          <w:rFonts w:cs="Times New Roman"/>
          <w:i/>
          <w:iCs/>
        </w:rPr>
        <w:t xml:space="preserve">           Đế Thích: Thế ông ngỡ tất cả mọi người đều được là mình toàn vẹn cả ư? Ngay cả tôi đây. Ở bên ngoài, tôi đâu có được sống theo những điều tôi nghĩ bên trong. Mà cả Ngọc Hoàng nữa, chính người lắm khi cũng phải khuôn ép mình cho xứng với danh vị Ngọc Hoàng. Dưới đất, trên trời đều thế cả, nữa là ông. Ông đã bị gạch tên khỏi sổ Nam Tào. Thân thể thật của ông đã tan rữa trong bùn đất, còn chút hình thù gì của ông đâu!</w:t>
      </w:r>
    </w:p>
    <w:p w14:paraId="3B54FEF7" w14:textId="77777777" w:rsidR="00132FA0" w:rsidRPr="00C02DED" w:rsidRDefault="00132FA0" w:rsidP="0078359C">
      <w:pPr>
        <w:spacing w:after="120" w:line="240" w:lineRule="auto"/>
        <w:jc w:val="both"/>
        <w:rPr>
          <w:rFonts w:cs="Times New Roman"/>
          <w:i/>
          <w:iCs/>
        </w:rPr>
      </w:pPr>
      <w:r w:rsidRPr="00C02DED">
        <w:rPr>
          <w:rFonts w:cs="Times New Roman"/>
          <w:i/>
          <w:iCs/>
        </w:rPr>
        <w:t xml:space="preserve">           Hồn Trương Ba: Sống nhờ vào đồ đạc, của cải người khác, đã là chuyện không nên, đằng này đến cái thân tôi cũng phải sống nhờ anh hàng thịt. Ông chỉ nghĩ đơn giản là cho tôi sống, nhưng sống như thế nào thì ông chẳng cần biết!"</w:t>
      </w:r>
    </w:p>
    <w:p w14:paraId="46C60EAA" w14:textId="77777777" w:rsidR="00132FA0" w:rsidRPr="00C02DED" w:rsidRDefault="00132FA0" w:rsidP="0078359C">
      <w:pPr>
        <w:spacing w:after="120"/>
        <w:jc w:val="right"/>
        <w:rPr>
          <w:rFonts w:cs="Times New Roman"/>
        </w:rPr>
      </w:pPr>
      <w:r w:rsidRPr="00C02DED">
        <w:rPr>
          <w:rFonts w:cs="Times New Roman"/>
        </w:rPr>
        <w:t xml:space="preserve">                                (Trích Hồn Trương Ba, da hàng thịt, Ngữ văn 12, Tập hai, NXB Giáo dục Việt Nam, 2013, tr.149)</w:t>
      </w:r>
    </w:p>
    <w:p w14:paraId="372D6DCB" w14:textId="77777777" w:rsidR="00132FA0" w:rsidRPr="00C02DED" w:rsidRDefault="00132FA0" w:rsidP="00132FA0">
      <w:pPr>
        <w:spacing w:after="120"/>
        <w:jc w:val="both"/>
        <w:rPr>
          <w:rFonts w:cs="Times New Roman"/>
        </w:rPr>
      </w:pPr>
      <w:r w:rsidRPr="00C02DED">
        <w:rPr>
          <w:rFonts w:cs="Times New Roman"/>
        </w:rPr>
        <w:t xml:space="preserve">          Phân tích khát vọng của nhân vật Hồn Trương Ba thể hiện trong đoạn trích trên. Từ đó, hãy nêu giá trị nhân văn cao cả được tác giả gửi gắm qua vở kịch.</w:t>
      </w:r>
    </w:p>
    <w:p w14:paraId="64D9DD02" w14:textId="77777777" w:rsidR="00132FA0" w:rsidRPr="00284288" w:rsidRDefault="00132FA0" w:rsidP="00132FA0">
      <w:pPr>
        <w:spacing w:after="120"/>
        <w:jc w:val="both"/>
        <w:rPr>
          <w:rFonts w:cs="Times New Roman"/>
        </w:rPr>
      </w:pPr>
      <w:r w:rsidRPr="00C02DED">
        <w:rPr>
          <w:rFonts w:cs="Times New Roman"/>
        </w:rPr>
        <w:t xml:space="preserve">                                      </w:t>
      </w:r>
      <w:r w:rsidRPr="00284288">
        <w:rPr>
          <w:rFonts w:cs="Times New Roman"/>
        </w:rPr>
        <w:t>............................ Hết .................................</w:t>
      </w:r>
    </w:p>
    <w:p w14:paraId="2E5086AD" w14:textId="77777777" w:rsidR="00132FA0" w:rsidRDefault="00132FA0"/>
    <w:sectPr w:rsidR="00132FA0" w:rsidSect="00357423">
      <w:pgSz w:w="12240" w:h="15840"/>
      <w:pgMar w:top="1440" w:right="1041"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C53D27"/>
    <w:rsid w:val="00132FA0"/>
    <w:rsid w:val="002448AA"/>
    <w:rsid w:val="00357423"/>
    <w:rsid w:val="0054629F"/>
    <w:rsid w:val="0078359C"/>
    <w:rsid w:val="00854C16"/>
    <w:rsid w:val="00A45C55"/>
    <w:rsid w:val="00C02DED"/>
    <w:rsid w:val="00C53D27"/>
    <w:rsid w:val="00D60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9E788"/>
  <w15:chartTrackingRefBased/>
  <w15:docId w15:val="{BC2B0EF1-6C7C-4FE4-BB00-64536622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F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32FA0"/>
    <w:pPr>
      <w:spacing w:after="0" w:line="240" w:lineRule="auto"/>
    </w:pPr>
    <w:rPr>
      <w:rFonts w:eastAsia="Times New Roman" w:cs="Times New Roman"/>
      <w:sz w:val="24"/>
      <w:szCs w:val="24"/>
    </w:rPr>
  </w:style>
  <w:style w:type="table" w:styleId="TableGrid">
    <w:name w:val="Table Grid"/>
    <w:basedOn w:val="TableNormal"/>
    <w:rsid w:val="00132FA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2022-04-21T14:07:00Z</dcterms:created>
  <dcterms:modified xsi:type="dcterms:W3CDTF">2022-04-28T04:02:00Z</dcterms:modified>
</cp:coreProperties>
</file>